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1C" w:rsidRDefault="004D4CD4">
      <w:pPr>
        <w:pStyle w:val="Default"/>
        <w:framePr w:w="2249" w:wrap="auto" w:vAnchor="page" w:hAnchor="page" w:x="1343" w:y="543"/>
        <w:spacing w:after="560"/>
      </w:pPr>
      <w:r>
        <w:rPr>
          <w:noProof/>
        </w:rPr>
        <w:drawing>
          <wp:inline distT="0" distB="0" distL="0" distR="0">
            <wp:extent cx="92392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3925" cy="914400"/>
                    </a:xfrm>
                    <a:prstGeom prst="rect">
                      <a:avLst/>
                    </a:prstGeom>
                    <a:noFill/>
                    <a:ln w="9525">
                      <a:noFill/>
                      <a:miter lim="800000"/>
                      <a:headEnd/>
                      <a:tailEnd/>
                    </a:ln>
                  </pic:spPr>
                </pic:pic>
              </a:graphicData>
            </a:graphic>
          </wp:inline>
        </w:drawing>
      </w:r>
    </w:p>
    <w:p w:rsidR="00260F1C" w:rsidRDefault="00260F1C">
      <w:pPr>
        <w:pStyle w:val="Default"/>
        <w:framePr w:w="2249" w:wrap="auto" w:vAnchor="page" w:hAnchor="page" w:x="1343" w:y="543"/>
        <w:spacing w:after="560"/>
      </w:pPr>
    </w:p>
    <w:p w:rsidR="00260F1C" w:rsidRDefault="009273DA">
      <w:pPr>
        <w:pStyle w:val="Default"/>
        <w:spacing w:after="666" w:line="511" w:lineRule="atLeast"/>
        <w:jc w:val="center"/>
        <w:rPr>
          <w:sz w:val="44"/>
          <w:szCs w:val="44"/>
        </w:rPr>
      </w:pPr>
      <w:r>
        <w:rPr>
          <w:noProof/>
        </w:rPr>
        <mc:AlternateContent>
          <mc:Choice Requires="wps">
            <w:drawing>
              <wp:anchor distT="0" distB="0" distL="114300" distR="114300" simplePos="0" relativeHeight="251658240" behindDoc="0" locked="0" layoutInCell="0" allowOverlap="1">
                <wp:simplePos x="0" y="0"/>
                <wp:positionH relativeFrom="page">
                  <wp:posOffset>711200</wp:posOffset>
                </wp:positionH>
                <wp:positionV relativeFrom="page">
                  <wp:posOffset>1604645</wp:posOffset>
                </wp:positionV>
                <wp:extent cx="6597650" cy="1052830"/>
                <wp:effectExtent l="0" t="4445" r="0" b="0"/>
                <wp:wrapThrough wrapText="bothSides">
                  <wp:wrapPolygon edited="0">
                    <wp:start x="0" y="0"/>
                    <wp:lineTo x="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800"/>
                              <w:gridCol w:w="4790"/>
                            </w:tblGrid>
                            <w:tr w:rsidR="00260F1C">
                              <w:trPr>
                                <w:trHeight w:val="190"/>
                              </w:trPr>
                              <w:tc>
                                <w:tcPr>
                                  <w:tcW w:w="4800" w:type="dxa"/>
                                  <w:tcBorders>
                                    <w:top w:val="single" w:sz="6"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Job Title: </w:t>
                                  </w:r>
                                  <w:r>
                                    <w:rPr>
                                      <w:sz w:val="22"/>
                                      <w:szCs w:val="22"/>
                                    </w:rPr>
                                    <w:t xml:space="preserve">Waterfront Director </w:t>
                                  </w:r>
                                </w:p>
                              </w:tc>
                              <w:tc>
                                <w:tcPr>
                                  <w:tcW w:w="4790" w:type="dxa"/>
                                  <w:tcBorders>
                                    <w:top w:val="single" w:sz="6"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Reports To: </w:t>
                                  </w:r>
                                  <w:r>
                                    <w:rPr>
                                      <w:sz w:val="22"/>
                                      <w:szCs w:val="22"/>
                                    </w:rPr>
                                    <w:t xml:space="preserve">Recreation Director </w:t>
                                  </w:r>
                                </w:p>
                              </w:tc>
                            </w:tr>
                            <w:tr w:rsidR="00260F1C">
                              <w:trPr>
                                <w:trHeight w:val="180"/>
                              </w:trPr>
                              <w:tc>
                                <w:tcPr>
                                  <w:tcW w:w="4800" w:type="dxa"/>
                                  <w:tcBorders>
                                    <w:top w:val="single" w:sz="4"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Department: </w:t>
                                  </w:r>
                                  <w:r>
                                    <w:rPr>
                                      <w:sz w:val="22"/>
                                      <w:szCs w:val="22"/>
                                    </w:rPr>
                                    <w:t xml:space="preserve">Recreation </w:t>
                                  </w:r>
                                </w:p>
                              </w:tc>
                              <w:tc>
                                <w:tcPr>
                                  <w:tcW w:w="4790" w:type="dxa"/>
                                  <w:tcBorders>
                                    <w:top w:val="single" w:sz="4"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Job Code: </w:t>
                                  </w:r>
                                  <w:r>
                                    <w:rPr>
                                      <w:sz w:val="22"/>
                                      <w:szCs w:val="22"/>
                                    </w:rPr>
                                    <w:t xml:space="preserve">R-7 </w:t>
                                  </w:r>
                                </w:p>
                              </w:tc>
                            </w:tr>
                            <w:tr w:rsidR="00260F1C">
                              <w:trPr>
                                <w:trHeight w:val="180"/>
                              </w:trPr>
                              <w:tc>
                                <w:tcPr>
                                  <w:tcW w:w="4800" w:type="dxa"/>
                                  <w:tcBorders>
                                    <w:top w:val="single" w:sz="4"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Location: </w:t>
                                  </w:r>
                                  <w:r>
                                    <w:rPr>
                                      <w:sz w:val="22"/>
                                      <w:szCs w:val="22"/>
                                    </w:rPr>
                                    <w:t xml:space="preserve">Chauncy Beach </w:t>
                                  </w:r>
                                </w:p>
                              </w:tc>
                              <w:tc>
                                <w:tcPr>
                                  <w:tcW w:w="4790" w:type="dxa"/>
                                  <w:tcBorders>
                                    <w:top w:val="single" w:sz="4"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Hours per week: </w:t>
                                  </w:r>
                                  <w:r>
                                    <w:rPr>
                                      <w:sz w:val="22"/>
                                      <w:szCs w:val="22"/>
                                    </w:rPr>
                                    <w:t xml:space="preserve">Varies </w:t>
                                  </w:r>
                                </w:p>
                              </w:tc>
                            </w:tr>
                            <w:tr w:rsidR="00260F1C">
                              <w:trPr>
                                <w:trHeight w:val="177"/>
                              </w:trPr>
                              <w:tc>
                                <w:tcPr>
                                  <w:tcW w:w="4800" w:type="dxa"/>
                                  <w:tcBorders>
                                    <w:top w:val="single" w:sz="4" w:space="0" w:color="000000"/>
                                    <w:left w:val="single" w:sz="4" w:space="0" w:color="000000"/>
                                    <w:bottom w:val="single" w:sz="6" w:space="0" w:color="000000"/>
                                    <w:right w:val="single" w:sz="4" w:space="0" w:color="000000"/>
                                  </w:tcBorders>
                                </w:tcPr>
                                <w:p w:rsidR="00260F1C" w:rsidRDefault="00015317">
                                  <w:pPr>
                                    <w:pStyle w:val="Default"/>
                                    <w:rPr>
                                      <w:sz w:val="22"/>
                                      <w:szCs w:val="22"/>
                                    </w:rPr>
                                  </w:pPr>
                                  <w:r>
                                    <w:rPr>
                                      <w:b/>
                                      <w:bCs/>
                                      <w:sz w:val="22"/>
                                      <w:szCs w:val="22"/>
                                    </w:rPr>
                                    <w:t xml:space="preserve">Revised: </w:t>
                                  </w:r>
                                </w:p>
                              </w:tc>
                              <w:tc>
                                <w:tcPr>
                                  <w:tcW w:w="4790" w:type="dxa"/>
                                  <w:tcBorders>
                                    <w:top w:val="single" w:sz="4" w:space="0" w:color="000000"/>
                                    <w:left w:val="single" w:sz="4" w:space="0" w:color="000000"/>
                                    <w:bottom w:val="single" w:sz="6" w:space="0" w:color="000000"/>
                                    <w:right w:val="single" w:sz="4" w:space="0" w:color="000000"/>
                                  </w:tcBorders>
                                </w:tcPr>
                                <w:p w:rsidR="00260F1C" w:rsidRDefault="00015317">
                                  <w:pPr>
                                    <w:pStyle w:val="Default"/>
                                    <w:rPr>
                                      <w:sz w:val="22"/>
                                      <w:szCs w:val="22"/>
                                    </w:rPr>
                                  </w:pPr>
                                  <w:r>
                                    <w:rPr>
                                      <w:b/>
                                      <w:bCs/>
                                      <w:sz w:val="22"/>
                                      <w:szCs w:val="22"/>
                                    </w:rPr>
                                    <w:t xml:space="preserve">FLSA Status: </w:t>
                                  </w:r>
                                  <w:r>
                                    <w:rPr>
                                      <w:sz w:val="22"/>
                                      <w:szCs w:val="22"/>
                                    </w:rPr>
                                    <w:t xml:space="preserve">Non-Exempt </w:t>
                                  </w:r>
                                </w:p>
                              </w:tc>
                            </w:tr>
                          </w:tbl>
                          <w:p w:rsidR="00260F1C" w:rsidRDefault="00260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126.35pt;width:519.5pt;height:8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gNtgIAALo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800"/>
                        <w:gridCol w:w="4790"/>
                      </w:tblGrid>
                      <w:tr w:rsidR="00260F1C">
                        <w:trPr>
                          <w:trHeight w:val="190"/>
                        </w:trPr>
                        <w:tc>
                          <w:tcPr>
                            <w:tcW w:w="4800" w:type="dxa"/>
                            <w:tcBorders>
                              <w:top w:val="single" w:sz="6"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Job Title: </w:t>
                            </w:r>
                            <w:r>
                              <w:rPr>
                                <w:sz w:val="22"/>
                                <w:szCs w:val="22"/>
                              </w:rPr>
                              <w:t xml:space="preserve">Waterfront Director </w:t>
                            </w:r>
                          </w:p>
                        </w:tc>
                        <w:tc>
                          <w:tcPr>
                            <w:tcW w:w="4790" w:type="dxa"/>
                            <w:tcBorders>
                              <w:top w:val="single" w:sz="6"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Reports To: </w:t>
                            </w:r>
                            <w:r>
                              <w:rPr>
                                <w:sz w:val="22"/>
                                <w:szCs w:val="22"/>
                              </w:rPr>
                              <w:t xml:space="preserve">Recreation Director </w:t>
                            </w:r>
                          </w:p>
                        </w:tc>
                      </w:tr>
                      <w:tr w:rsidR="00260F1C">
                        <w:trPr>
                          <w:trHeight w:val="180"/>
                        </w:trPr>
                        <w:tc>
                          <w:tcPr>
                            <w:tcW w:w="4800" w:type="dxa"/>
                            <w:tcBorders>
                              <w:top w:val="single" w:sz="4"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Department: </w:t>
                            </w:r>
                            <w:r>
                              <w:rPr>
                                <w:sz w:val="22"/>
                                <w:szCs w:val="22"/>
                              </w:rPr>
                              <w:t xml:space="preserve">Recreation </w:t>
                            </w:r>
                          </w:p>
                        </w:tc>
                        <w:tc>
                          <w:tcPr>
                            <w:tcW w:w="4790" w:type="dxa"/>
                            <w:tcBorders>
                              <w:top w:val="single" w:sz="4"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Job Code: </w:t>
                            </w:r>
                            <w:r>
                              <w:rPr>
                                <w:sz w:val="22"/>
                                <w:szCs w:val="22"/>
                              </w:rPr>
                              <w:t xml:space="preserve">R-7 </w:t>
                            </w:r>
                          </w:p>
                        </w:tc>
                      </w:tr>
                      <w:tr w:rsidR="00260F1C">
                        <w:trPr>
                          <w:trHeight w:val="180"/>
                        </w:trPr>
                        <w:tc>
                          <w:tcPr>
                            <w:tcW w:w="4800" w:type="dxa"/>
                            <w:tcBorders>
                              <w:top w:val="single" w:sz="4"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Location: </w:t>
                            </w:r>
                            <w:r>
                              <w:rPr>
                                <w:sz w:val="22"/>
                                <w:szCs w:val="22"/>
                              </w:rPr>
                              <w:t xml:space="preserve">Chauncy Beach </w:t>
                            </w:r>
                          </w:p>
                        </w:tc>
                        <w:tc>
                          <w:tcPr>
                            <w:tcW w:w="4790" w:type="dxa"/>
                            <w:tcBorders>
                              <w:top w:val="single" w:sz="4"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Hours per week: </w:t>
                            </w:r>
                            <w:r>
                              <w:rPr>
                                <w:sz w:val="22"/>
                                <w:szCs w:val="22"/>
                              </w:rPr>
                              <w:t xml:space="preserve">Varies </w:t>
                            </w:r>
                          </w:p>
                        </w:tc>
                      </w:tr>
                      <w:tr w:rsidR="00260F1C">
                        <w:trPr>
                          <w:trHeight w:val="177"/>
                        </w:trPr>
                        <w:tc>
                          <w:tcPr>
                            <w:tcW w:w="4800" w:type="dxa"/>
                            <w:tcBorders>
                              <w:top w:val="single" w:sz="4" w:space="0" w:color="000000"/>
                              <w:left w:val="single" w:sz="4" w:space="0" w:color="000000"/>
                              <w:bottom w:val="single" w:sz="6" w:space="0" w:color="000000"/>
                              <w:right w:val="single" w:sz="4" w:space="0" w:color="000000"/>
                            </w:tcBorders>
                          </w:tcPr>
                          <w:p w:rsidR="00260F1C" w:rsidRDefault="00015317">
                            <w:pPr>
                              <w:pStyle w:val="Default"/>
                              <w:rPr>
                                <w:sz w:val="22"/>
                                <w:szCs w:val="22"/>
                              </w:rPr>
                            </w:pPr>
                            <w:r>
                              <w:rPr>
                                <w:b/>
                                <w:bCs/>
                                <w:sz w:val="22"/>
                                <w:szCs w:val="22"/>
                              </w:rPr>
                              <w:t xml:space="preserve">Revised: </w:t>
                            </w:r>
                          </w:p>
                        </w:tc>
                        <w:tc>
                          <w:tcPr>
                            <w:tcW w:w="4790" w:type="dxa"/>
                            <w:tcBorders>
                              <w:top w:val="single" w:sz="4" w:space="0" w:color="000000"/>
                              <w:left w:val="single" w:sz="4" w:space="0" w:color="000000"/>
                              <w:bottom w:val="single" w:sz="6" w:space="0" w:color="000000"/>
                              <w:right w:val="single" w:sz="4" w:space="0" w:color="000000"/>
                            </w:tcBorders>
                          </w:tcPr>
                          <w:p w:rsidR="00260F1C" w:rsidRDefault="00015317">
                            <w:pPr>
                              <w:pStyle w:val="Default"/>
                              <w:rPr>
                                <w:sz w:val="22"/>
                                <w:szCs w:val="22"/>
                              </w:rPr>
                            </w:pPr>
                            <w:r>
                              <w:rPr>
                                <w:b/>
                                <w:bCs/>
                                <w:sz w:val="22"/>
                                <w:szCs w:val="22"/>
                              </w:rPr>
                              <w:t xml:space="preserve">FLSA Status: </w:t>
                            </w:r>
                            <w:r>
                              <w:rPr>
                                <w:sz w:val="22"/>
                                <w:szCs w:val="22"/>
                              </w:rPr>
                              <w:t xml:space="preserve">Non-Exempt </w:t>
                            </w:r>
                          </w:p>
                        </w:tc>
                      </w:tr>
                    </w:tbl>
                    <w:p w:rsidR="00260F1C" w:rsidRDefault="00260F1C"/>
                  </w:txbxContent>
                </v:textbox>
                <w10:wrap type="through" anchorx="page" anchory="page"/>
              </v:shape>
            </w:pict>
          </mc:Fallback>
        </mc:AlternateContent>
      </w:r>
      <w:r w:rsidR="00015317">
        <w:t xml:space="preserve"> </w:t>
      </w:r>
      <w:r w:rsidR="00015317">
        <w:rPr>
          <w:b/>
          <w:bCs/>
          <w:sz w:val="44"/>
          <w:szCs w:val="44"/>
        </w:rPr>
        <w:t xml:space="preserve">TOWN OF WESTBOROUGH MASSACHUSETTS </w:t>
      </w:r>
    </w:p>
    <w:p w:rsidR="00260F1C" w:rsidRDefault="00260F1C">
      <w:pPr>
        <w:pStyle w:val="Default"/>
        <w:rPr>
          <w:color w:val="auto"/>
        </w:rPr>
      </w:pPr>
    </w:p>
    <w:p w:rsidR="00260F1C" w:rsidRPr="001B5197" w:rsidRDefault="00015317">
      <w:pPr>
        <w:pStyle w:val="CM5"/>
        <w:spacing w:after="185" w:line="253" w:lineRule="atLeast"/>
        <w:rPr>
          <w:sz w:val="22"/>
          <w:szCs w:val="22"/>
        </w:rPr>
      </w:pPr>
      <w:r w:rsidRPr="001B5197">
        <w:rPr>
          <w:b/>
          <w:bCs/>
          <w:sz w:val="22"/>
          <w:szCs w:val="22"/>
        </w:rPr>
        <w:t>SUMMARY:</w:t>
      </w:r>
      <w:r w:rsidRPr="001B5197">
        <w:rPr>
          <w:sz w:val="22"/>
          <w:szCs w:val="22"/>
        </w:rPr>
        <w:t xml:space="preserve">  Plans, organizes and supervises the entire summer swim program at Lake Chauncy and independently performs supervisory, administrative and managerial duties in the daily operation of beach by performing the following duties. </w:t>
      </w:r>
    </w:p>
    <w:p w:rsidR="00260F1C" w:rsidRPr="001B5197" w:rsidRDefault="00015317">
      <w:pPr>
        <w:pStyle w:val="CM5"/>
        <w:spacing w:after="185" w:line="253" w:lineRule="atLeast"/>
        <w:rPr>
          <w:sz w:val="22"/>
          <w:szCs w:val="22"/>
        </w:rPr>
      </w:pPr>
      <w:r w:rsidRPr="001B5197">
        <w:rPr>
          <w:b/>
          <w:bCs/>
          <w:sz w:val="22"/>
          <w:szCs w:val="22"/>
        </w:rPr>
        <w:t>ESSENTIAL DUTIES AND RESPONSIBILITIES</w:t>
      </w:r>
      <w:r w:rsidRPr="001B5197">
        <w:rPr>
          <w:sz w:val="22"/>
          <w:szCs w:val="22"/>
        </w:rPr>
        <w:t xml:space="preserve"> include the following. Other duties may be assigned.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260F1C" w:rsidRPr="001B5197" w:rsidRDefault="00015317">
      <w:pPr>
        <w:pStyle w:val="CM6"/>
        <w:spacing w:after="252" w:line="253" w:lineRule="atLeast"/>
        <w:ind w:right="392"/>
        <w:rPr>
          <w:sz w:val="22"/>
          <w:szCs w:val="22"/>
        </w:rPr>
      </w:pPr>
      <w:r w:rsidRPr="001B5197">
        <w:rPr>
          <w:sz w:val="22"/>
          <w:szCs w:val="22"/>
        </w:rPr>
        <w:t xml:space="preserve">Promotes an emergency and public safety plan for the beach facility and its programs. Supervises the training of lifeguards and other beach personnel. </w:t>
      </w:r>
    </w:p>
    <w:p w:rsidR="00260F1C" w:rsidRPr="001B5197" w:rsidRDefault="00015317">
      <w:pPr>
        <w:pStyle w:val="CM5"/>
        <w:spacing w:after="185" w:line="253" w:lineRule="atLeast"/>
        <w:rPr>
          <w:sz w:val="22"/>
          <w:szCs w:val="22"/>
        </w:rPr>
      </w:pPr>
      <w:r w:rsidRPr="001B5197">
        <w:rPr>
          <w:sz w:val="22"/>
          <w:szCs w:val="22"/>
        </w:rPr>
        <w:t xml:space="preserve">Communicates between the guards and the Recreation Dept. on a daily basis. </w:t>
      </w:r>
    </w:p>
    <w:p w:rsidR="00260F1C" w:rsidRPr="001B5197" w:rsidRDefault="00015317">
      <w:pPr>
        <w:pStyle w:val="CM5"/>
        <w:spacing w:after="185" w:line="253" w:lineRule="atLeast"/>
        <w:ind w:right="330"/>
        <w:rPr>
          <w:sz w:val="22"/>
          <w:szCs w:val="22"/>
        </w:rPr>
      </w:pPr>
      <w:r w:rsidRPr="001B5197">
        <w:rPr>
          <w:sz w:val="22"/>
          <w:szCs w:val="22"/>
        </w:rPr>
        <w:t xml:space="preserve">Responsible for all staff training, orientation and emergency procedure drills including covering Lake Chauncy Staff Handbook and updating </w:t>
      </w:r>
      <w:r w:rsidR="00C5650E" w:rsidRPr="001B5197">
        <w:rPr>
          <w:sz w:val="22"/>
          <w:szCs w:val="22"/>
        </w:rPr>
        <w:t xml:space="preserve">it </w:t>
      </w:r>
      <w:r w:rsidRPr="001B5197">
        <w:rPr>
          <w:sz w:val="22"/>
          <w:szCs w:val="22"/>
        </w:rPr>
        <w:t xml:space="preserve">when necessary and providing in-service training every week during the season. </w:t>
      </w:r>
    </w:p>
    <w:p w:rsidR="00260F1C" w:rsidRPr="001B5197" w:rsidRDefault="00015317">
      <w:pPr>
        <w:pStyle w:val="CM5"/>
        <w:spacing w:after="185" w:line="253" w:lineRule="atLeast"/>
        <w:ind w:right="392"/>
        <w:rPr>
          <w:sz w:val="22"/>
          <w:szCs w:val="22"/>
        </w:rPr>
      </w:pPr>
      <w:r w:rsidRPr="001B5197">
        <w:rPr>
          <w:sz w:val="22"/>
          <w:szCs w:val="22"/>
        </w:rPr>
        <w:t xml:space="preserve">Sets up beach properly prior to season opening, and maintains during the season, including the beach front, rest rooms, parking lot and all safety equipment and supplies. </w:t>
      </w:r>
    </w:p>
    <w:p w:rsidR="00C5650E" w:rsidRPr="001B5197" w:rsidRDefault="00C5650E" w:rsidP="00C5650E">
      <w:pPr>
        <w:pStyle w:val="Default"/>
        <w:rPr>
          <w:sz w:val="22"/>
          <w:szCs w:val="22"/>
        </w:rPr>
      </w:pPr>
      <w:r w:rsidRPr="001B5197">
        <w:rPr>
          <w:sz w:val="22"/>
          <w:szCs w:val="22"/>
        </w:rPr>
        <w:t xml:space="preserve">Monitors supply inventory, makes requests for additional supplies in a timely manner. Purchases supplies, keeps written inventory records, as required. </w:t>
      </w:r>
    </w:p>
    <w:p w:rsidR="00C5650E" w:rsidRPr="001B5197" w:rsidRDefault="00C5650E" w:rsidP="00C5650E">
      <w:pPr>
        <w:pStyle w:val="Default"/>
        <w:rPr>
          <w:sz w:val="22"/>
          <w:szCs w:val="22"/>
        </w:rPr>
      </w:pPr>
    </w:p>
    <w:p w:rsidR="00260F1C" w:rsidRPr="001B5197" w:rsidRDefault="00015317">
      <w:pPr>
        <w:pStyle w:val="CM5"/>
        <w:spacing w:after="185" w:line="253" w:lineRule="atLeast"/>
        <w:rPr>
          <w:sz w:val="22"/>
          <w:szCs w:val="22"/>
        </w:rPr>
      </w:pPr>
      <w:r w:rsidRPr="001B5197">
        <w:rPr>
          <w:sz w:val="22"/>
          <w:szCs w:val="22"/>
        </w:rPr>
        <w:t xml:space="preserve">Schedules, in writing, all swim personnel for lessons, guarding, gate checking, maintenance, etc. </w:t>
      </w:r>
    </w:p>
    <w:p w:rsidR="00260F1C" w:rsidRPr="001B5197" w:rsidRDefault="00015317">
      <w:pPr>
        <w:pStyle w:val="CM5"/>
        <w:spacing w:after="185" w:line="253" w:lineRule="atLeast"/>
        <w:rPr>
          <w:sz w:val="22"/>
          <w:szCs w:val="22"/>
        </w:rPr>
      </w:pPr>
      <w:r w:rsidRPr="001B5197">
        <w:rPr>
          <w:sz w:val="22"/>
          <w:szCs w:val="22"/>
        </w:rPr>
        <w:t>Completes staff evaluations</w:t>
      </w:r>
      <w:r w:rsidR="00C5650E" w:rsidRPr="001B5197">
        <w:rPr>
          <w:sz w:val="22"/>
          <w:szCs w:val="22"/>
        </w:rPr>
        <w:t>, meets with staff individually to go over evalutations,</w:t>
      </w:r>
      <w:r w:rsidRPr="001B5197">
        <w:rPr>
          <w:sz w:val="22"/>
          <w:szCs w:val="22"/>
        </w:rPr>
        <w:t xml:space="preserve"> prepares weekly staff payroll. </w:t>
      </w:r>
    </w:p>
    <w:p w:rsidR="00260F1C" w:rsidRPr="001B5197" w:rsidRDefault="00015317">
      <w:pPr>
        <w:pStyle w:val="CM5"/>
        <w:spacing w:after="185" w:line="253" w:lineRule="atLeast"/>
        <w:rPr>
          <w:sz w:val="22"/>
          <w:szCs w:val="22"/>
        </w:rPr>
      </w:pPr>
      <w:r w:rsidRPr="001B5197">
        <w:rPr>
          <w:sz w:val="22"/>
          <w:szCs w:val="22"/>
        </w:rPr>
        <w:t xml:space="preserve">Communicates beach rules to staff and patrons and monitors their enforcement. </w:t>
      </w:r>
    </w:p>
    <w:p w:rsidR="00260F1C" w:rsidRPr="001B5197" w:rsidRDefault="00015317">
      <w:pPr>
        <w:pStyle w:val="CM6"/>
        <w:spacing w:after="252" w:line="253" w:lineRule="atLeast"/>
        <w:rPr>
          <w:sz w:val="22"/>
          <w:szCs w:val="22"/>
        </w:rPr>
      </w:pPr>
      <w:r w:rsidRPr="001B5197">
        <w:rPr>
          <w:sz w:val="22"/>
          <w:szCs w:val="22"/>
        </w:rPr>
        <w:t xml:space="preserve">Maintains cordial staff-patron relations and mediates any staff and/or patron issues. </w:t>
      </w:r>
    </w:p>
    <w:p w:rsidR="00260F1C" w:rsidRPr="001B5197" w:rsidRDefault="00015317">
      <w:pPr>
        <w:pStyle w:val="CM5"/>
        <w:spacing w:after="185" w:line="253" w:lineRule="atLeast"/>
        <w:ind w:right="220"/>
        <w:rPr>
          <w:sz w:val="22"/>
          <w:szCs w:val="22"/>
        </w:rPr>
      </w:pPr>
      <w:r w:rsidRPr="001B5197">
        <w:rPr>
          <w:sz w:val="22"/>
          <w:szCs w:val="22"/>
        </w:rPr>
        <w:t xml:space="preserve">Visits Red Cross Office in Worcester for swim forms. Completes all progressive reports for children in lessons. </w:t>
      </w:r>
    </w:p>
    <w:p w:rsidR="00260F1C" w:rsidRPr="001B5197" w:rsidRDefault="00015317">
      <w:pPr>
        <w:pStyle w:val="CM5"/>
        <w:spacing w:after="185" w:line="253" w:lineRule="atLeast"/>
        <w:rPr>
          <w:sz w:val="22"/>
          <w:szCs w:val="22"/>
        </w:rPr>
      </w:pPr>
      <w:r w:rsidRPr="001B5197">
        <w:rPr>
          <w:sz w:val="22"/>
          <w:szCs w:val="22"/>
        </w:rPr>
        <w:t xml:space="preserve">Serves as Water Safety Instructor and lifeguard as needed. </w:t>
      </w:r>
    </w:p>
    <w:p w:rsidR="00260F1C" w:rsidRPr="001B5197" w:rsidRDefault="00015317">
      <w:pPr>
        <w:pStyle w:val="CM5"/>
        <w:spacing w:after="185" w:line="253" w:lineRule="atLeast"/>
        <w:rPr>
          <w:sz w:val="22"/>
          <w:szCs w:val="22"/>
        </w:rPr>
      </w:pPr>
      <w:r w:rsidRPr="001B5197">
        <w:rPr>
          <w:sz w:val="22"/>
          <w:szCs w:val="22"/>
        </w:rPr>
        <w:t xml:space="preserve">Maintains proper storage of all equipment at close of beach each day and at end of season. </w:t>
      </w:r>
    </w:p>
    <w:p w:rsidR="00260F1C" w:rsidRPr="001B5197" w:rsidRDefault="00015317">
      <w:pPr>
        <w:pStyle w:val="CM5"/>
        <w:spacing w:after="185" w:line="253" w:lineRule="atLeast"/>
        <w:rPr>
          <w:sz w:val="22"/>
          <w:szCs w:val="22"/>
        </w:rPr>
      </w:pPr>
      <w:r w:rsidRPr="001B5197">
        <w:rPr>
          <w:sz w:val="22"/>
          <w:szCs w:val="22"/>
        </w:rPr>
        <w:t xml:space="preserve">Responsible for bringing all money collected from patrons to the Recreation Office. </w:t>
      </w:r>
    </w:p>
    <w:p w:rsidR="00260F1C" w:rsidRPr="001B5197" w:rsidRDefault="00015317">
      <w:pPr>
        <w:pStyle w:val="CM5"/>
        <w:spacing w:after="185" w:line="253" w:lineRule="atLeast"/>
        <w:ind w:right="87"/>
        <w:rPr>
          <w:sz w:val="22"/>
          <w:szCs w:val="22"/>
        </w:rPr>
      </w:pPr>
      <w:r w:rsidRPr="001B5197">
        <w:rPr>
          <w:sz w:val="22"/>
          <w:szCs w:val="22"/>
        </w:rPr>
        <w:t xml:space="preserve">Promotes emergency and safety procedures for the beach and informs the Recreation Department immediately of any concerns, issues or problems </w:t>
      </w:r>
      <w:r w:rsidR="002F7856" w:rsidRPr="001B5197">
        <w:rPr>
          <w:sz w:val="22"/>
          <w:szCs w:val="22"/>
        </w:rPr>
        <w:t>at</w:t>
      </w:r>
      <w:r w:rsidRPr="001B5197">
        <w:rPr>
          <w:sz w:val="22"/>
          <w:szCs w:val="22"/>
        </w:rPr>
        <w:t xml:space="preserve"> the</w:t>
      </w:r>
      <w:r w:rsidR="002F7856" w:rsidRPr="001B5197">
        <w:rPr>
          <w:sz w:val="22"/>
          <w:szCs w:val="22"/>
        </w:rPr>
        <w:t xml:space="preserve"> beach</w:t>
      </w:r>
      <w:r w:rsidRPr="001B5197">
        <w:rPr>
          <w:sz w:val="22"/>
          <w:szCs w:val="22"/>
        </w:rPr>
        <w:t xml:space="preserve">. Failure to promote a standard of care, surveillance and/or safety could result in loss of life. Negligence could potentially lead to </w:t>
      </w:r>
      <w:r w:rsidR="002F7856" w:rsidRPr="001B5197">
        <w:rPr>
          <w:sz w:val="22"/>
          <w:szCs w:val="22"/>
        </w:rPr>
        <w:t>a lawsuit involving the Town, yourself, and other staff.</w:t>
      </w:r>
      <w:r w:rsidRPr="001B5197">
        <w:rPr>
          <w:sz w:val="22"/>
          <w:szCs w:val="22"/>
        </w:rPr>
        <w:t xml:space="preserve"> </w:t>
      </w:r>
    </w:p>
    <w:p w:rsidR="00260F1C" w:rsidRPr="001B5197" w:rsidRDefault="00015317">
      <w:pPr>
        <w:pStyle w:val="CM5"/>
        <w:spacing w:after="185" w:line="253" w:lineRule="atLeast"/>
        <w:ind w:right="585"/>
        <w:rPr>
          <w:sz w:val="22"/>
          <w:szCs w:val="22"/>
        </w:rPr>
      </w:pPr>
      <w:r w:rsidRPr="001B5197">
        <w:rPr>
          <w:b/>
          <w:bCs/>
          <w:sz w:val="22"/>
          <w:szCs w:val="22"/>
        </w:rPr>
        <w:t xml:space="preserve">Supervisory Responsibilities: </w:t>
      </w:r>
      <w:r w:rsidRPr="001B5197">
        <w:rPr>
          <w:sz w:val="22"/>
          <w:szCs w:val="22"/>
        </w:rPr>
        <w:t xml:space="preserve">Directly supervises </w:t>
      </w:r>
      <w:r w:rsidR="00474833" w:rsidRPr="001B5197">
        <w:rPr>
          <w:sz w:val="22"/>
          <w:szCs w:val="22"/>
        </w:rPr>
        <w:t>up to 20</w:t>
      </w:r>
      <w:r w:rsidRPr="001B5197">
        <w:rPr>
          <w:sz w:val="22"/>
          <w:szCs w:val="22"/>
        </w:rPr>
        <w:t xml:space="preserve"> employees. Carries out supervisory responsibilities in accordance with the </w:t>
      </w:r>
      <w:r w:rsidR="00C17917" w:rsidRPr="001B5197">
        <w:rPr>
          <w:sz w:val="22"/>
          <w:szCs w:val="22"/>
        </w:rPr>
        <w:t>department</w:t>
      </w:r>
      <w:r w:rsidRPr="001B5197">
        <w:rPr>
          <w:sz w:val="22"/>
          <w:szCs w:val="22"/>
        </w:rPr>
        <w:t xml:space="preserve">'s policies and applicable laws. Responsibilities include training employees; planning, assigning, and directing work; appraising performance; rewarding and disciplining employees; addressing complaints and resolving problems. </w:t>
      </w:r>
    </w:p>
    <w:p w:rsidR="00260F1C" w:rsidRPr="001B5197" w:rsidRDefault="00015317">
      <w:pPr>
        <w:pStyle w:val="CM5"/>
        <w:pageBreakBefore/>
        <w:spacing w:after="185" w:line="253" w:lineRule="atLeast"/>
        <w:ind w:right="87"/>
        <w:rPr>
          <w:sz w:val="22"/>
          <w:szCs w:val="22"/>
        </w:rPr>
      </w:pPr>
      <w:r w:rsidRPr="001B5197">
        <w:rPr>
          <w:b/>
          <w:bCs/>
          <w:sz w:val="22"/>
          <w:szCs w:val="22"/>
        </w:rPr>
        <w:lastRenderedPageBreak/>
        <w:t xml:space="preserve">Education and/or Experience: </w:t>
      </w:r>
      <w:r w:rsidRPr="001B5197">
        <w:rPr>
          <w:sz w:val="22"/>
          <w:szCs w:val="22"/>
        </w:rPr>
        <w:t xml:space="preserve">High school diploma or general education degree (GED); or one to three months related experience and/or training; or equivalent combination of education and experience. </w:t>
      </w:r>
    </w:p>
    <w:p w:rsidR="00260F1C" w:rsidRPr="001B5197" w:rsidRDefault="00015317">
      <w:pPr>
        <w:pStyle w:val="CM5"/>
        <w:spacing w:after="185" w:line="253" w:lineRule="atLeast"/>
        <w:rPr>
          <w:sz w:val="22"/>
          <w:szCs w:val="22"/>
        </w:rPr>
      </w:pPr>
      <w:r w:rsidRPr="001B5197">
        <w:rPr>
          <w:b/>
          <w:bCs/>
          <w:sz w:val="22"/>
          <w:szCs w:val="22"/>
        </w:rPr>
        <w:t xml:space="preserve">Language Skills: </w:t>
      </w:r>
      <w:r w:rsidRPr="001B5197">
        <w:rPr>
          <w:sz w:val="22"/>
          <w:szCs w:val="22"/>
        </w:rPr>
        <w:t xml:space="preserve">Ability to read and interpret documents such as safety rules, operating and maintenance instructions, and procedure manuals.  Ability to write routine reports and correspondence.  Ability to speak effectively before groups of customers or employees of organization. </w:t>
      </w:r>
    </w:p>
    <w:p w:rsidR="00260F1C" w:rsidRPr="001B5197" w:rsidRDefault="00015317">
      <w:pPr>
        <w:pStyle w:val="CM5"/>
        <w:spacing w:after="185" w:line="253" w:lineRule="atLeast"/>
        <w:ind w:right="220"/>
        <w:rPr>
          <w:sz w:val="22"/>
          <w:szCs w:val="22"/>
        </w:rPr>
      </w:pPr>
      <w:r w:rsidRPr="001B5197">
        <w:rPr>
          <w:b/>
          <w:bCs/>
          <w:sz w:val="22"/>
          <w:szCs w:val="22"/>
        </w:rPr>
        <w:t xml:space="preserve">Reasoning Ability: </w:t>
      </w:r>
      <w:r w:rsidRPr="001B5197">
        <w:rPr>
          <w:sz w:val="22"/>
          <w:szCs w:val="22"/>
        </w:rPr>
        <w:t xml:space="preserve">Ability to apply common sense understanding to carry out instructions furnished in written, oral, or diagram form.  Ability to deal with problems involving several concrete variables in standardized situations. </w:t>
      </w:r>
    </w:p>
    <w:p w:rsidR="00260F1C" w:rsidRPr="001B5197" w:rsidRDefault="00015317">
      <w:pPr>
        <w:pStyle w:val="CM5"/>
        <w:spacing w:after="185" w:line="253" w:lineRule="atLeast"/>
        <w:ind w:right="452"/>
        <w:rPr>
          <w:sz w:val="22"/>
          <w:szCs w:val="22"/>
        </w:rPr>
      </w:pPr>
      <w:r w:rsidRPr="001B5197">
        <w:rPr>
          <w:b/>
          <w:bCs/>
          <w:sz w:val="22"/>
          <w:szCs w:val="22"/>
        </w:rPr>
        <w:t xml:space="preserve">Certificates, Licenses, Registrations: </w:t>
      </w:r>
      <w:r w:rsidRPr="001B5197">
        <w:rPr>
          <w:sz w:val="22"/>
          <w:szCs w:val="22"/>
        </w:rPr>
        <w:t xml:space="preserve">Certified in Red Cross or comparable association, Lifeguard Training, Standard First Aid, and C.P.R. for the professional rescuer (Or American Heart CPR for Healthcare Providers). Prefer Lifeguard Instructor Trainer and/or Water Safety Instructor Training as well. May be required to pass a water test as conducted by the Westborough Recreation Department. </w:t>
      </w:r>
    </w:p>
    <w:p w:rsidR="00260F1C" w:rsidRPr="001B5197" w:rsidRDefault="00015317">
      <w:pPr>
        <w:pStyle w:val="CM5"/>
        <w:spacing w:after="185" w:line="253" w:lineRule="atLeast"/>
        <w:ind w:right="392"/>
        <w:rPr>
          <w:sz w:val="22"/>
          <w:szCs w:val="22"/>
        </w:rPr>
      </w:pPr>
      <w:r w:rsidRPr="001B5197">
        <w:rPr>
          <w:b/>
          <w:bCs/>
          <w:sz w:val="22"/>
          <w:szCs w:val="22"/>
        </w:rPr>
        <w:t xml:space="preserve">Other Skills and Abilities: </w:t>
      </w:r>
      <w:r w:rsidRPr="001B5197">
        <w:rPr>
          <w:sz w:val="22"/>
          <w:szCs w:val="22"/>
        </w:rPr>
        <w:t xml:space="preserve">Ability to exhibit a very high degree of independence, good judgment, initiative, and imagination towards the duties of the job. Considerable knowledge of all the rules and regulations pertaining to safe waterfront operations. Proven ability to lead and teach other employees, maintain discipline and deal with the general public in a fair and reasonable manner. </w:t>
      </w:r>
    </w:p>
    <w:p w:rsidR="00260F1C" w:rsidRPr="001B5197" w:rsidRDefault="00015317">
      <w:pPr>
        <w:pStyle w:val="CM5"/>
        <w:spacing w:after="185" w:line="253" w:lineRule="atLeast"/>
        <w:rPr>
          <w:sz w:val="22"/>
          <w:szCs w:val="22"/>
        </w:rPr>
      </w:pPr>
      <w:r w:rsidRPr="001B5197">
        <w:rPr>
          <w:b/>
          <w:bCs/>
          <w:sz w:val="22"/>
          <w:szCs w:val="22"/>
        </w:rPr>
        <w:t xml:space="preserve">Physical Demands: </w:t>
      </w:r>
      <w:r w:rsidRPr="001B5197">
        <w:rPr>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260F1C" w:rsidRPr="001B5197" w:rsidRDefault="00015317">
      <w:pPr>
        <w:pStyle w:val="CM5"/>
        <w:spacing w:after="185" w:line="253" w:lineRule="atLeast"/>
        <w:rPr>
          <w:sz w:val="22"/>
          <w:szCs w:val="22"/>
        </w:rPr>
      </w:pPr>
      <w:r w:rsidRPr="001B5197">
        <w:rPr>
          <w:sz w:val="22"/>
          <w:szCs w:val="22"/>
        </w:rPr>
        <w:t xml:space="preserve">While performing the duties of this </w:t>
      </w:r>
      <w:r w:rsidR="00913B78" w:rsidRPr="001B5197">
        <w:rPr>
          <w:sz w:val="22"/>
          <w:szCs w:val="22"/>
        </w:rPr>
        <w:t>j</w:t>
      </w:r>
      <w:r w:rsidRPr="001B5197">
        <w:rPr>
          <w:sz w:val="22"/>
          <w:szCs w:val="22"/>
        </w:rPr>
        <w:t>ob, the employee is regularly required to</w:t>
      </w:r>
      <w:r w:rsidR="001B5197">
        <w:rPr>
          <w:sz w:val="22"/>
          <w:szCs w:val="22"/>
        </w:rPr>
        <w:t xml:space="preserve"> swim, stand, walk,</w:t>
      </w:r>
      <w:r w:rsidRPr="001B5197">
        <w:rPr>
          <w:sz w:val="22"/>
          <w:szCs w:val="22"/>
        </w:rPr>
        <w:t xml:space="preserve"> use h</w:t>
      </w:r>
      <w:r w:rsidR="001B5197">
        <w:rPr>
          <w:sz w:val="22"/>
          <w:szCs w:val="22"/>
        </w:rPr>
        <w:t>ands to finger, handle, or feel,</w:t>
      </w:r>
      <w:r w:rsidRPr="001B5197">
        <w:rPr>
          <w:sz w:val="22"/>
          <w:szCs w:val="22"/>
        </w:rPr>
        <w:t xml:space="preserve"> reach with hands and arms and talk or hear. The employee is occasionally required to sit; climb or balance; stoop, kneel, crouch, or crawl and taste or smell. The employee must regularly lift and /or move up to 10 pounds, frequently lift and/or move up to 25 pounds and occasionally lift and/or move up to 100 pounds.  Specific vision abilities required by this job include close vision, distance vision, color vision, peripheral vision, depth perception and ability to adjust focus. </w:t>
      </w:r>
    </w:p>
    <w:p w:rsidR="00260F1C" w:rsidRPr="001B5197" w:rsidRDefault="00015317">
      <w:pPr>
        <w:pStyle w:val="CM5"/>
        <w:spacing w:after="185" w:line="253" w:lineRule="atLeast"/>
        <w:ind w:right="87"/>
        <w:rPr>
          <w:sz w:val="22"/>
          <w:szCs w:val="22"/>
        </w:rPr>
      </w:pPr>
      <w:r w:rsidRPr="001B5197">
        <w:rPr>
          <w:b/>
          <w:bCs/>
          <w:sz w:val="22"/>
          <w:szCs w:val="22"/>
        </w:rPr>
        <w:t xml:space="preserve">Work Environment: </w:t>
      </w:r>
      <w:r w:rsidRPr="001B5197">
        <w:rPr>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260F1C" w:rsidRPr="001B5197" w:rsidRDefault="00015317">
      <w:pPr>
        <w:pStyle w:val="CM4"/>
        <w:spacing w:after="407"/>
        <w:ind w:right="87"/>
        <w:rPr>
          <w:sz w:val="22"/>
          <w:szCs w:val="22"/>
        </w:rPr>
      </w:pPr>
      <w:r w:rsidRPr="001B5197">
        <w:rPr>
          <w:sz w:val="22"/>
          <w:szCs w:val="22"/>
        </w:rPr>
        <w:t xml:space="preserve">While performing the duties of this </w:t>
      </w:r>
      <w:r w:rsidR="00913B78" w:rsidRPr="001B5197">
        <w:rPr>
          <w:sz w:val="22"/>
          <w:szCs w:val="22"/>
        </w:rPr>
        <w:t>j</w:t>
      </w:r>
      <w:r w:rsidRPr="001B5197">
        <w:rPr>
          <w:sz w:val="22"/>
          <w:szCs w:val="22"/>
        </w:rPr>
        <w:t xml:space="preserve">ob, the employee is regularly exposed to outside weather conditions. The noise level in the work environment is usually moderate to loud. </w:t>
      </w:r>
    </w:p>
    <w:p w:rsidR="00260F1C" w:rsidRPr="001B5197" w:rsidRDefault="009273DA">
      <w:pPr>
        <w:pStyle w:val="Default"/>
        <w:rPr>
          <w:sz w:val="22"/>
          <w:szCs w:val="22"/>
        </w:rPr>
      </w:pPr>
      <w:bookmarkStart w:id="0" w:name="_GoBack"/>
      <w:bookmarkEnd w:id="0"/>
      <w:r>
        <w:rPr>
          <w:noProof/>
          <w:sz w:val="22"/>
          <w:szCs w:val="22"/>
        </w:rPr>
        <mc:AlternateContent>
          <mc:Choice Requires="wps">
            <w:drawing>
              <wp:anchor distT="0" distB="0" distL="114300" distR="114300" simplePos="0" relativeHeight="251659264" behindDoc="0" locked="0" layoutInCell="0" allowOverlap="1">
                <wp:simplePos x="0" y="0"/>
                <wp:positionH relativeFrom="page">
                  <wp:posOffset>577215</wp:posOffset>
                </wp:positionH>
                <wp:positionV relativeFrom="page">
                  <wp:posOffset>8547100</wp:posOffset>
                </wp:positionV>
                <wp:extent cx="6597650" cy="1073150"/>
                <wp:effectExtent l="0" t="3175" r="0" b="0"/>
                <wp:wrapThrough wrapText="bothSides">
                  <wp:wrapPolygon edited="0">
                    <wp:start x="0" y="0"/>
                    <wp:lineTo x="0"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800"/>
                              <w:gridCol w:w="4790"/>
                            </w:tblGrid>
                            <w:tr w:rsidR="00260F1C">
                              <w:trPr>
                                <w:trHeight w:val="203"/>
                              </w:trPr>
                              <w:tc>
                                <w:tcPr>
                                  <w:tcW w:w="4800" w:type="dxa"/>
                                  <w:tcBorders>
                                    <w:top w:val="single" w:sz="6" w:space="0" w:color="000000"/>
                                    <w:left w:val="single" w:sz="4" w:space="0" w:color="000000"/>
                                    <w:bottom w:val="single" w:sz="4" w:space="0" w:color="000000"/>
                                    <w:right w:val="single" w:sz="4" w:space="0" w:color="000000"/>
                                  </w:tcBorders>
                                </w:tcPr>
                                <w:p w:rsidR="00260F1C" w:rsidRDefault="00015317" w:rsidP="009273DA">
                                  <w:pPr>
                                    <w:pStyle w:val="Default"/>
                                    <w:rPr>
                                      <w:sz w:val="22"/>
                                      <w:szCs w:val="22"/>
                                    </w:rPr>
                                  </w:pPr>
                                  <w:r>
                                    <w:rPr>
                                      <w:b/>
                                      <w:bCs/>
                                      <w:sz w:val="22"/>
                                      <w:szCs w:val="22"/>
                                    </w:rPr>
                                    <w:t xml:space="preserve">Prepared By: </w:t>
                                  </w:r>
                                  <w:r w:rsidR="009273DA">
                                    <w:rPr>
                                      <w:sz w:val="22"/>
                                      <w:szCs w:val="22"/>
                                    </w:rPr>
                                    <w:t>Alan Grady</w:t>
                                  </w:r>
                                  <w:r>
                                    <w:rPr>
                                      <w:sz w:val="22"/>
                                      <w:szCs w:val="22"/>
                                    </w:rPr>
                                    <w:t>, Recreation Director</w:t>
                                  </w:r>
                                </w:p>
                              </w:tc>
                              <w:tc>
                                <w:tcPr>
                                  <w:tcW w:w="4790" w:type="dxa"/>
                                  <w:tcBorders>
                                    <w:top w:val="single" w:sz="6" w:space="0" w:color="000000"/>
                                    <w:left w:val="single" w:sz="4" w:space="0" w:color="000000"/>
                                    <w:bottom w:val="single" w:sz="4" w:space="0" w:color="000000"/>
                                    <w:right w:val="single" w:sz="4" w:space="0" w:color="000000"/>
                                  </w:tcBorders>
                                </w:tcPr>
                                <w:p w:rsidR="00260F1C" w:rsidRDefault="00015317" w:rsidP="004D4CD4">
                                  <w:pPr>
                                    <w:pStyle w:val="Default"/>
                                    <w:rPr>
                                      <w:sz w:val="22"/>
                                      <w:szCs w:val="22"/>
                                    </w:rPr>
                                  </w:pPr>
                                  <w:r>
                                    <w:rPr>
                                      <w:b/>
                                      <w:bCs/>
                                      <w:sz w:val="22"/>
                                      <w:szCs w:val="22"/>
                                    </w:rPr>
                                    <w:t xml:space="preserve">Date: </w:t>
                                  </w:r>
                                  <w:r w:rsidR="009273DA" w:rsidRPr="009273DA">
                                    <w:rPr>
                                      <w:bCs/>
                                      <w:sz w:val="22"/>
                                      <w:szCs w:val="22"/>
                                    </w:rPr>
                                    <w:t>2016</w:t>
                                  </w:r>
                                </w:p>
                              </w:tc>
                            </w:tr>
                            <w:tr w:rsidR="00260F1C">
                              <w:trPr>
                                <w:trHeight w:val="180"/>
                              </w:trPr>
                              <w:tc>
                                <w:tcPr>
                                  <w:tcW w:w="4800" w:type="dxa"/>
                                  <w:tcBorders>
                                    <w:top w:val="single" w:sz="4"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Approved by Personnel Board </w:t>
                                  </w:r>
                                </w:p>
                              </w:tc>
                              <w:tc>
                                <w:tcPr>
                                  <w:tcW w:w="4790" w:type="dxa"/>
                                  <w:tcBorders>
                                    <w:top w:val="single" w:sz="4" w:space="0" w:color="000000"/>
                                    <w:left w:val="single" w:sz="4" w:space="0" w:color="000000"/>
                                    <w:bottom w:val="single" w:sz="4" w:space="0" w:color="000000"/>
                                    <w:right w:val="single" w:sz="4" w:space="0" w:color="000000"/>
                                  </w:tcBorders>
                                </w:tcPr>
                                <w:p w:rsidR="00260F1C" w:rsidRDefault="00015317" w:rsidP="004D4CD4">
                                  <w:pPr>
                                    <w:pStyle w:val="Default"/>
                                    <w:rPr>
                                      <w:sz w:val="22"/>
                                      <w:szCs w:val="22"/>
                                    </w:rPr>
                                  </w:pPr>
                                  <w:r>
                                    <w:rPr>
                                      <w:b/>
                                      <w:bCs/>
                                      <w:sz w:val="22"/>
                                      <w:szCs w:val="22"/>
                                    </w:rPr>
                                    <w:t xml:space="preserve">Date: </w:t>
                                  </w:r>
                                </w:p>
                              </w:tc>
                            </w:tr>
                            <w:tr w:rsidR="00260F1C">
                              <w:trPr>
                                <w:trHeight w:val="180"/>
                              </w:trPr>
                              <w:tc>
                                <w:tcPr>
                                  <w:tcW w:w="4800" w:type="dxa"/>
                                  <w:tcBorders>
                                    <w:top w:val="single" w:sz="4"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Recommended by Town Manager </w:t>
                                  </w:r>
                                </w:p>
                              </w:tc>
                              <w:tc>
                                <w:tcPr>
                                  <w:tcW w:w="4790" w:type="dxa"/>
                                  <w:tcBorders>
                                    <w:top w:val="single" w:sz="4" w:space="0" w:color="000000"/>
                                    <w:left w:val="single" w:sz="4" w:space="0" w:color="000000"/>
                                    <w:bottom w:val="single" w:sz="4" w:space="0" w:color="000000"/>
                                    <w:right w:val="single" w:sz="4" w:space="0" w:color="000000"/>
                                  </w:tcBorders>
                                </w:tcPr>
                                <w:p w:rsidR="00260F1C" w:rsidRDefault="00015317" w:rsidP="004D4CD4">
                                  <w:pPr>
                                    <w:pStyle w:val="Default"/>
                                    <w:rPr>
                                      <w:sz w:val="22"/>
                                      <w:szCs w:val="22"/>
                                    </w:rPr>
                                  </w:pPr>
                                  <w:r>
                                    <w:rPr>
                                      <w:b/>
                                      <w:bCs/>
                                      <w:sz w:val="22"/>
                                      <w:szCs w:val="22"/>
                                    </w:rPr>
                                    <w:t xml:space="preserve">Date: </w:t>
                                  </w:r>
                                </w:p>
                              </w:tc>
                            </w:tr>
                            <w:tr w:rsidR="00260F1C">
                              <w:trPr>
                                <w:trHeight w:val="181"/>
                              </w:trPr>
                              <w:tc>
                                <w:tcPr>
                                  <w:tcW w:w="4800" w:type="dxa"/>
                                  <w:tcBorders>
                                    <w:top w:val="single" w:sz="4" w:space="0" w:color="000000"/>
                                    <w:left w:val="single" w:sz="4" w:space="0" w:color="000000"/>
                                    <w:bottom w:val="single" w:sz="6" w:space="0" w:color="000000"/>
                                    <w:right w:val="single" w:sz="4" w:space="0" w:color="000000"/>
                                  </w:tcBorders>
                                </w:tcPr>
                                <w:p w:rsidR="00260F1C" w:rsidRDefault="00015317">
                                  <w:pPr>
                                    <w:pStyle w:val="Default"/>
                                    <w:rPr>
                                      <w:sz w:val="22"/>
                                      <w:szCs w:val="22"/>
                                    </w:rPr>
                                  </w:pPr>
                                  <w:r>
                                    <w:rPr>
                                      <w:b/>
                                      <w:bCs/>
                                      <w:sz w:val="22"/>
                                      <w:szCs w:val="22"/>
                                    </w:rPr>
                                    <w:t xml:space="preserve">Approved by Board of Selectmen </w:t>
                                  </w:r>
                                </w:p>
                              </w:tc>
                              <w:tc>
                                <w:tcPr>
                                  <w:tcW w:w="4790" w:type="dxa"/>
                                  <w:tcBorders>
                                    <w:top w:val="single" w:sz="4" w:space="0" w:color="000000"/>
                                    <w:left w:val="single" w:sz="4" w:space="0" w:color="000000"/>
                                    <w:bottom w:val="single" w:sz="6" w:space="0" w:color="000000"/>
                                    <w:right w:val="single" w:sz="4" w:space="0" w:color="000000"/>
                                  </w:tcBorders>
                                </w:tcPr>
                                <w:p w:rsidR="00260F1C" w:rsidRDefault="00015317" w:rsidP="004D4CD4">
                                  <w:pPr>
                                    <w:pStyle w:val="Default"/>
                                    <w:rPr>
                                      <w:sz w:val="22"/>
                                      <w:szCs w:val="22"/>
                                    </w:rPr>
                                  </w:pPr>
                                  <w:r>
                                    <w:rPr>
                                      <w:b/>
                                      <w:bCs/>
                                      <w:sz w:val="22"/>
                                      <w:szCs w:val="22"/>
                                    </w:rPr>
                                    <w:t xml:space="preserve">Date: </w:t>
                                  </w:r>
                                </w:p>
                              </w:tc>
                            </w:tr>
                          </w:tbl>
                          <w:p w:rsidR="00260F1C" w:rsidRDefault="00260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45pt;margin-top:673pt;width:519.5pt;height: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Dn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800"/>
                        <w:gridCol w:w="4790"/>
                      </w:tblGrid>
                      <w:tr w:rsidR="00260F1C">
                        <w:trPr>
                          <w:trHeight w:val="203"/>
                        </w:trPr>
                        <w:tc>
                          <w:tcPr>
                            <w:tcW w:w="4800" w:type="dxa"/>
                            <w:tcBorders>
                              <w:top w:val="single" w:sz="6" w:space="0" w:color="000000"/>
                              <w:left w:val="single" w:sz="4" w:space="0" w:color="000000"/>
                              <w:bottom w:val="single" w:sz="4" w:space="0" w:color="000000"/>
                              <w:right w:val="single" w:sz="4" w:space="0" w:color="000000"/>
                            </w:tcBorders>
                          </w:tcPr>
                          <w:p w:rsidR="00260F1C" w:rsidRDefault="00015317" w:rsidP="009273DA">
                            <w:pPr>
                              <w:pStyle w:val="Default"/>
                              <w:rPr>
                                <w:sz w:val="22"/>
                                <w:szCs w:val="22"/>
                              </w:rPr>
                            </w:pPr>
                            <w:r>
                              <w:rPr>
                                <w:b/>
                                <w:bCs/>
                                <w:sz w:val="22"/>
                                <w:szCs w:val="22"/>
                              </w:rPr>
                              <w:t xml:space="preserve">Prepared By: </w:t>
                            </w:r>
                            <w:r w:rsidR="009273DA">
                              <w:rPr>
                                <w:sz w:val="22"/>
                                <w:szCs w:val="22"/>
                              </w:rPr>
                              <w:t>Alan Grady</w:t>
                            </w:r>
                            <w:r>
                              <w:rPr>
                                <w:sz w:val="22"/>
                                <w:szCs w:val="22"/>
                              </w:rPr>
                              <w:t>, Recreation Director</w:t>
                            </w:r>
                          </w:p>
                        </w:tc>
                        <w:tc>
                          <w:tcPr>
                            <w:tcW w:w="4790" w:type="dxa"/>
                            <w:tcBorders>
                              <w:top w:val="single" w:sz="6" w:space="0" w:color="000000"/>
                              <w:left w:val="single" w:sz="4" w:space="0" w:color="000000"/>
                              <w:bottom w:val="single" w:sz="4" w:space="0" w:color="000000"/>
                              <w:right w:val="single" w:sz="4" w:space="0" w:color="000000"/>
                            </w:tcBorders>
                          </w:tcPr>
                          <w:p w:rsidR="00260F1C" w:rsidRDefault="00015317" w:rsidP="004D4CD4">
                            <w:pPr>
                              <w:pStyle w:val="Default"/>
                              <w:rPr>
                                <w:sz w:val="22"/>
                                <w:szCs w:val="22"/>
                              </w:rPr>
                            </w:pPr>
                            <w:r>
                              <w:rPr>
                                <w:b/>
                                <w:bCs/>
                                <w:sz w:val="22"/>
                                <w:szCs w:val="22"/>
                              </w:rPr>
                              <w:t xml:space="preserve">Date: </w:t>
                            </w:r>
                            <w:r w:rsidR="009273DA" w:rsidRPr="009273DA">
                              <w:rPr>
                                <w:bCs/>
                                <w:sz w:val="22"/>
                                <w:szCs w:val="22"/>
                              </w:rPr>
                              <w:t>2016</w:t>
                            </w:r>
                          </w:p>
                        </w:tc>
                      </w:tr>
                      <w:tr w:rsidR="00260F1C">
                        <w:trPr>
                          <w:trHeight w:val="180"/>
                        </w:trPr>
                        <w:tc>
                          <w:tcPr>
                            <w:tcW w:w="4800" w:type="dxa"/>
                            <w:tcBorders>
                              <w:top w:val="single" w:sz="4"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Approved by Personnel Board </w:t>
                            </w:r>
                          </w:p>
                        </w:tc>
                        <w:tc>
                          <w:tcPr>
                            <w:tcW w:w="4790" w:type="dxa"/>
                            <w:tcBorders>
                              <w:top w:val="single" w:sz="4" w:space="0" w:color="000000"/>
                              <w:left w:val="single" w:sz="4" w:space="0" w:color="000000"/>
                              <w:bottom w:val="single" w:sz="4" w:space="0" w:color="000000"/>
                              <w:right w:val="single" w:sz="4" w:space="0" w:color="000000"/>
                            </w:tcBorders>
                          </w:tcPr>
                          <w:p w:rsidR="00260F1C" w:rsidRDefault="00015317" w:rsidP="004D4CD4">
                            <w:pPr>
                              <w:pStyle w:val="Default"/>
                              <w:rPr>
                                <w:sz w:val="22"/>
                                <w:szCs w:val="22"/>
                              </w:rPr>
                            </w:pPr>
                            <w:r>
                              <w:rPr>
                                <w:b/>
                                <w:bCs/>
                                <w:sz w:val="22"/>
                                <w:szCs w:val="22"/>
                              </w:rPr>
                              <w:t xml:space="preserve">Date: </w:t>
                            </w:r>
                          </w:p>
                        </w:tc>
                      </w:tr>
                      <w:tr w:rsidR="00260F1C">
                        <w:trPr>
                          <w:trHeight w:val="180"/>
                        </w:trPr>
                        <w:tc>
                          <w:tcPr>
                            <w:tcW w:w="4800" w:type="dxa"/>
                            <w:tcBorders>
                              <w:top w:val="single" w:sz="4" w:space="0" w:color="000000"/>
                              <w:left w:val="single" w:sz="4" w:space="0" w:color="000000"/>
                              <w:bottom w:val="single" w:sz="4" w:space="0" w:color="000000"/>
                              <w:right w:val="single" w:sz="4" w:space="0" w:color="000000"/>
                            </w:tcBorders>
                          </w:tcPr>
                          <w:p w:rsidR="00260F1C" w:rsidRDefault="00015317">
                            <w:pPr>
                              <w:pStyle w:val="Default"/>
                              <w:rPr>
                                <w:sz w:val="22"/>
                                <w:szCs w:val="22"/>
                              </w:rPr>
                            </w:pPr>
                            <w:r>
                              <w:rPr>
                                <w:b/>
                                <w:bCs/>
                                <w:sz w:val="22"/>
                                <w:szCs w:val="22"/>
                              </w:rPr>
                              <w:t xml:space="preserve">Recommended by Town Manager </w:t>
                            </w:r>
                          </w:p>
                        </w:tc>
                        <w:tc>
                          <w:tcPr>
                            <w:tcW w:w="4790" w:type="dxa"/>
                            <w:tcBorders>
                              <w:top w:val="single" w:sz="4" w:space="0" w:color="000000"/>
                              <w:left w:val="single" w:sz="4" w:space="0" w:color="000000"/>
                              <w:bottom w:val="single" w:sz="4" w:space="0" w:color="000000"/>
                              <w:right w:val="single" w:sz="4" w:space="0" w:color="000000"/>
                            </w:tcBorders>
                          </w:tcPr>
                          <w:p w:rsidR="00260F1C" w:rsidRDefault="00015317" w:rsidP="004D4CD4">
                            <w:pPr>
                              <w:pStyle w:val="Default"/>
                              <w:rPr>
                                <w:sz w:val="22"/>
                                <w:szCs w:val="22"/>
                              </w:rPr>
                            </w:pPr>
                            <w:r>
                              <w:rPr>
                                <w:b/>
                                <w:bCs/>
                                <w:sz w:val="22"/>
                                <w:szCs w:val="22"/>
                              </w:rPr>
                              <w:t xml:space="preserve">Date: </w:t>
                            </w:r>
                          </w:p>
                        </w:tc>
                      </w:tr>
                      <w:tr w:rsidR="00260F1C">
                        <w:trPr>
                          <w:trHeight w:val="181"/>
                        </w:trPr>
                        <w:tc>
                          <w:tcPr>
                            <w:tcW w:w="4800" w:type="dxa"/>
                            <w:tcBorders>
                              <w:top w:val="single" w:sz="4" w:space="0" w:color="000000"/>
                              <w:left w:val="single" w:sz="4" w:space="0" w:color="000000"/>
                              <w:bottom w:val="single" w:sz="6" w:space="0" w:color="000000"/>
                              <w:right w:val="single" w:sz="4" w:space="0" w:color="000000"/>
                            </w:tcBorders>
                          </w:tcPr>
                          <w:p w:rsidR="00260F1C" w:rsidRDefault="00015317">
                            <w:pPr>
                              <w:pStyle w:val="Default"/>
                              <w:rPr>
                                <w:sz w:val="22"/>
                                <w:szCs w:val="22"/>
                              </w:rPr>
                            </w:pPr>
                            <w:r>
                              <w:rPr>
                                <w:b/>
                                <w:bCs/>
                                <w:sz w:val="22"/>
                                <w:szCs w:val="22"/>
                              </w:rPr>
                              <w:t xml:space="preserve">Approved by Board of Selectmen </w:t>
                            </w:r>
                          </w:p>
                        </w:tc>
                        <w:tc>
                          <w:tcPr>
                            <w:tcW w:w="4790" w:type="dxa"/>
                            <w:tcBorders>
                              <w:top w:val="single" w:sz="4" w:space="0" w:color="000000"/>
                              <w:left w:val="single" w:sz="4" w:space="0" w:color="000000"/>
                              <w:bottom w:val="single" w:sz="6" w:space="0" w:color="000000"/>
                              <w:right w:val="single" w:sz="4" w:space="0" w:color="000000"/>
                            </w:tcBorders>
                          </w:tcPr>
                          <w:p w:rsidR="00260F1C" w:rsidRDefault="00015317" w:rsidP="004D4CD4">
                            <w:pPr>
                              <w:pStyle w:val="Default"/>
                              <w:rPr>
                                <w:sz w:val="22"/>
                                <w:szCs w:val="22"/>
                              </w:rPr>
                            </w:pPr>
                            <w:r>
                              <w:rPr>
                                <w:b/>
                                <w:bCs/>
                                <w:sz w:val="22"/>
                                <w:szCs w:val="22"/>
                              </w:rPr>
                              <w:t xml:space="preserve">Date: </w:t>
                            </w:r>
                          </w:p>
                        </w:tc>
                      </w:tr>
                    </w:tbl>
                    <w:p w:rsidR="00260F1C" w:rsidRDefault="00260F1C"/>
                  </w:txbxContent>
                </v:textbox>
                <w10:wrap type="through" anchorx="page" anchory="page"/>
              </v:shape>
            </w:pict>
          </mc:Fallback>
        </mc:AlternateContent>
      </w:r>
    </w:p>
    <w:sectPr w:rsidR="00260F1C" w:rsidRPr="001B5197" w:rsidSect="00260F1C">
      <w:pgSz w:w="12240" w:h="16340"/>
      <w:pgMar w:top="1043" w:right="992" w:bottom="865" w:left="8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03"/>
    <w:rsid w:val="00015317"/>
    <w:rsid w:val="001B5197"/>
    <w:rsid w:val="00260F1C"/>
    <w:rsid w:val="002F7856"/>
    <w:rsid w:val="003C3103"/>
    <w:rsid w:val="00474833"/>
    <w:rsid w:val="004D4CD4"/>
    <w:rsid w:val="00913B78"/>
    <w:rsid w:val="009273DA"/>
    <w:rsid w:val="00A2207A"/>
    <w:rsid w:val="00C17917"/>
    <w:rsid w:val="00C5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F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260F1C"/>
    <w:pPr>
      <w:spacing w:line="253" w:lineRule="atLeast"/>
    </w:pPr>
    <w:rPr>
      <w:color w:val="auto"/>
    </w:rPr>
  </w:style>
  <w:style w:type="paragraph" w:customStyle="1" w:styleId="CM5">
    <w:name w:val="CM5"/>
    <w:basedOn w:val="Default"/>
    <w:next w:val="Default"/>
    <w:uiPriority w:val="99"/>
    <w:rsid w:val="00260F1C"/>
    <w:rPr>
      <w:color w:val="auto"/>
    </w:rPr>
  </w:style>
  <w:style w:type="paragraph" w:customStyle="1" w:styleId="CM2">
    <w:name w:val="CM2"/>
    <w:basedOn w:val="Default"/>
    <w:next w:val="Default"/>
    <w:uiPriority w:val="99"/>
    <w:rsid w:val="00260F1C"/>
    <w:pPr>
      <w:spacing w:line="253" w:lineRule="atLeast"/>
    </w:pPr>
    <w:rPr>
      <w:color w:val="auto"/>
    </w:rPr>
  </w:style>
  <w:style w:type="paragraph" w:customStyle="1" w:styleId="CM6">
    <w:name w:val="CM6"/>
    <w:basedOn w:val="Default"/>
    <w:next w:val="Default"/>
    <w:uiPriority w:val="99"/>
    <w:rsid w:val="00260F1C"/>
    <w:rPr>
      <w:color w:val="auto"/>
    </w:rPr>
  </w:style>
  <w:style w:type="paragraph" w:customStyle="1" w:styleId="CM3">
    <w:name w:val="CM3"/>
    <w:basedOn w:val="Default"/>
    <w:next w:val="Default"/>
    <w:uiPriority w:val="99"/>
    <w:rsid w:val="00260F1C"/>
    <w:pPr>
      <w:spacing w:line="253" w:lineRule="atLeast"/>
    </w:pPr>
    <w:rPr>
      <w:color w:val="auto"/>
    </w:rPr>
  </w:style>
  <w:style w:type="paragraph" w:customStyle="1" w:styleId="CM4">
    <w:name w:val="CM4"/>
    <w:basedOn w:val="Default"/>
    <w:next w:val="Default"/>
    <w:uiPriority w:val="99"/>
    <w:rsid w:val="00260F1C"/>
    <w:pPr>
      <w:spacing w:line="253" w:lineRule="atLeast"/>
    </w:pPr>
    <w:rPr>
      <w:color w:val="auto"/>
    </w:rPr>
  </w:style>
  <w:style w:type="paragraph" w:styleId="BalloonText">
    <w:name w:val="Balloon Text"/>
    <w:basedOn w:val="Normal"/>
    <w:link w:val="BalloonTextChar"/>
    <w:uiPriority w:val="99"/>
    <w:semiHidden/>
    <w:unhideWhenUsed/>
    <w:rsid w:val="00C56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F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260F1C"/>
    <w:pPr>
      <w:spacing w:line="253" w:lineRule="atLeast"/>
    </w:pPr>
    <w:rPr>
      <w:color w:val="auto"/>
    </w:rPr>
  </w:style>
  <w:style w:type="paragraph" w:customStyle="1" w:styleId="CM5">
    <w:name w:val="CM5"/>
    <w:basedOn w:val="Default"/>
    <w:next w:val="Default"/>
    <w:uiPriority w:val="99"/>
    <w:rsid w:val="00260F1C"/>
    <w:rPr>
      <w:color w:val="auto"/>
    </w:rPr>
  </w:style>
  <w:style w:type="paragraph" w:customStyle="1" w:styleId="CM2">
    <w:name w:val="CM2"/>
    <w:basedOn w:val="Default"/>
    <w:next w:val="Default"/>
    <w:uiPriority w:val="99"/>
    <w:rsid w:val="00260F1C"/>
    <w:pPr>
      <w:spacing w:line="253" w:lineRule="atLeast"/>
    </w:pPr>
    <w:rPr>
      <w:color w:val="auto"/>
    </w:rPr>
  </w:style>
  <w:style w:type="paragraph" w:customStyle="1" w:styleId="CM6">
    <w:name w:val="CM6"/>
    <w:basedOn w:val="Default"/>
    <w:next w:val="Default"/>
    <w:uiPriority w:val="99"/>
    <w:rsid w:val="00260F1C"/>
    <w:rPr>
      <w:color w:val="auto"/>
    </w:rPr>
  </w:style>
  <w:style w:type="paragraph" w:customStyle="1" w:styleId="CM3">
    <w:name w:val="CM3"/>
    <w:basedOn w:val="Default"/>
    <w:next w:val="Default"/>
    <w:uiPriority w:val="99"/>
    <w:rsid w:val="00260F1C"/>
    <w:pPr>
      <w:spacing w:line="253" w:lineRule="atLeast"/>
    </w:pPr>
    <w:rPr>
      <w:color w:val="auto"/>
    </w:rPr>
  </w:style>
  <w:style w:type="paragraph" w:customStyle="1" w:styleId="CM4">
    <w:name w:val="CM4"/>
    <w:basedOn w:val="Default"/>
    <w:next w:val="Default"/>
    <w:uiPriority w:val="99"/>
    <w:rsid w:val="00260F1C"/>
    <w:pPr>
      <w:spacing w:line="253" w:lineRule="atLeast"/>
    </w:pPr>
    <w:rPr>
      <w:color w:val="auto"/>
    </w:rPr>
  </w:style>
  <w:style w:type="paragraph" w:styleId="BalloonText">
    <w:name w:val="Balloon Text"/>
    <w:basedOn w:val="Normal"/>
    <w:link w:val="BalloonTextChar"/>
    <w:uiPriority w:val="99"/>
    <w:semiHidden/>
    <w:unhideWhenUsed/>
    <w:rsid w:val="00C56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WaterfrontDirector.doc</vt:lpstr>
    </vt:vector>
  </TitlesOfParts>
  <Company>Microsoft</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WaterfrontDirector.doc</dc:title>
  <dc:creator>kwilliams</dc:creator>
  <cp:lastModifiedBy>Alan Grady</cp:lastModifiedBy>
  <cp:revision>2</cp:revision>
  <cp:lastPrinted>2013-06-12T20:20:00Z</cp:lastPrinted>
  <dcterms:created xsi:type="dcterms:W3CDTF">2016-07-14T19:27:00Z</dcterms:created>
  <dcterms:modified xsi:type="dcterms:W3CDTF">2016-07-14T19:27:00Z</dcterms:modified>
</cp:coreProperties>
</file>